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6109" w14:textId="77777777" w:rsidR="00D0159D" w:rsidRPr="00CB6CE5" w:rsidRDefault="00D0159D" w:rsidP="00D0159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B6CE5">
        <w:rPr>
          <w:b/>
          <w:sz w:val="28"/>
          <w:szCs w:val="28"/>
          <w:u w:val="single"/>
        </w:rPr>
        <w:t xml:space="preserve">SECONDO INCONTRO – </w:t>
      </w:r>
    </w:p>
    <w:p w14:paraId="19E18B16" w14:textId="77777777" w:rsidR="00D0159D" w:rsidRPr="00CB6CE5" w:rsidRDefault="00D0159D" w:rsidP="00D0159D">
      <w:pPr>
        <w:rPr>
          <w:b/>
          <w:sz w:val="16"/>
          <w:szCs w:val="16"/>
        </w:rPr>
      </w:pPr>
    </w:p>
    <w:p w14:paraId="7CA18548" w14:textId="77777777" w:rsidR="00D0159D" w:rsidRPr="00CB6CE5" w:rsidRDefault="00D0159D" w:rsidP="00D0159D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CB6CE5">
        <w:rPr>
          <w:rFonts w:ascii="Comic Sans MS" w:hAnsi="Comic Sans MS"/>
          <w:b/>
          <w:i/>
          <w:sz w:val="26"/>
          <w:szCs w:val="26"/>
        </w:rPr>
        <w:t>“Costruire la Casa”</w:t>
      </w:r>
    </w:p>
    <w:p w14:paraId="5B83277F" w14:textId="77777777" w:rsidR="00D0159D" w:rsidRPr="00CB6CE5" w:rsidRDefault="00D0159D" w:rsidP="00D0159D">
      <w:pPr>
        <w:jc w:val="center"/>
        <w:rPr>
          <w:rFonts w:ascii="Comic Sans MS" w:hAnsi="Comic Sans MS"/>
          <w:b/>
          <w:i/>
          <w:sz w:val="20"/>
          <w:szCs w:val="20"/>
        </w:rPr>
      </w:pPr>
      <w:r w:rsidRPr="00CB6CE5">
        <w:rPr>
          <w:rFonts w:ascii="Comic Sans MS" w:hAnsi="Comic Sans MS"/>
          <w:b/>
          <w:i/>
          <w:sz w:val="20"/>
          <w:szCs w:val="20"/>
        </w:rPr>
        <w:t>(Mt 7,24)</w:t>
      </w:r>
    </w:p>
    <w:p w14:paraId="518F1538" w14:textId="77777777" w:rsidR="00D0159D" w:rsidRPr="00086B6B" w:rsidRDefault="00D0159D" w:rsidP="00D0159D">
      <w:pPr>
        <w:jc w:val="center"/>
        <w:rPr>
          <w:rFonts w:ascii="AR BLANCA" w:hAnsi="AR BLANCA"/>
          <w:sz w:val="28"/>
          <w:szCs w:val="28"/>
        </w:rPr>
      </w:pPr>
      <w:r>
        <w:rPr>
          <w:rFonts w:ascii="Forte" w:hAnsi="Forte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48"/>
      </w:tblGrid>
      <w:tr w:rsidR="00D0159D" w:rsidRPr="0000655F" w14:paraId="27B5B7BF" w14:textId="77777777" w:rsidTr="002E1921">
        <w:tc>
          <w:tcPr>
            <w:tcW w:w="10598" w:type="dxa"/>
            <w:shd w:val="clear" w:color="auto" w:fill="F3F3F3"/>
          </w:tcPr>
          <w:p w14:paraId="427899EC" w14:textId="77777777" w:rsidR="00D0159D" w:rsidRPr="0000655F" w:rsidRDefault="00D0159D" w:rsidP="002E1921">
            <w:pPr>
              <w:ind w:right="173"/>
              <w:jc w:val="both"/>
              <w:rPr>
                <w:b/>
              </w:rPr>
            </w:pPr>
          </w:p>
        </w:tc>
      </w:tr>
    </w:tbl>
    <w:p w14:paraId="0156D908" w14:textId="77777777" w:rsidR="00D0159D" w:rsidRPr="008E4E72" w:rsidRDefault="00D0159D" w:rsidP="00D0159D">
      <w:pPr>
        <w:rPr>
          <w:rFonts w:ascii="Comic Sans MS" w:hAnsi="Comic Sans MS"/>
          <w:b/>
          <w:sz w:val="8"/>
          <w:szCs w:val="8"/>
        </w:rPr>
      </w:pPr>
    </w:p>
    <w:p w14:paraId="7BD0B5AF" w14:textId="77777777" w:rsidR="00D0159D" w:rsidRDefault="00D0159D" w:rsidP="00D0159D">
      <w:pPr>
        <w:autoSpaceDE w:val="0"/>
        <w:autoSpaceDN w:val="0"/>
        <w:adjustRightInd w:val="0"/>
        <w:spacing w:before="30"/>
        <w:ind w:left="72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i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DD5C8EB" wp14:editId="1D89AE46">
            <wp:simplePos x="0" y="0"/>
            <wp:positionH relativeFrom="column">
              <wp:posOffset>5029200</wp:posOffset>
            </wp:positionH>
            <wp:positionV relativeFrom="paragraph">
              <wp:posOffset>157480</wp:posOffset>
            </wp:positionV>
            <wp:extent cx="1019175" cy="862330"/>
            <wp:effectExtent l="0" t="0" r="0" b="1270"/>
            <wp:wrapNone/>
            <wp:docPr id="3" name="Immagine 7" descr="http://www.qumran2.net/disegni/archivio/1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www.qumran2.net/disegni/archivio/1320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6FA1B" w14:textId="77777777" w:rsidR="00D0159D" w:rsidRPr="005B6D14" w:rsidRDefault="00D0159D" w:rsidP="00D0159D">
      <w:pPr>
        <w:numPr>
          <w:ilvl w:val="0"/>
          <w:numId w:val="2"/>
        </w:numPr>
        <w:autoSpaceDE w:val="0"/>
        <w:autoSpaceDN w:val="0"/>
        <w:adjustRightInd w:val="0"/>
        <w:spacing w:before="30"/>
        <w:jc w:val="both"/>
        <w:rPr>
          <w:rFonts w:ascii="Comic Sans MS" w:hAnsi="Comic Sans MS"/>
          <w:b/>
          <w:i/>
        </w:rPr>
      </w:pPr>
      <w:r w:rsidRPr="005B6D14">
        <w:rPr>
          <w:rFonts w:ascii="Comic Sans MS" w:hAnsi="Comic Sans MS"/>
          <w:b/>
          <w:i/>
        </w:rPr>
        <w:t>ACCOGLIENZA</w:t>
      </w:r>
      <w:r w:rsidR="002E1921">
        <w:rPr>
          <w:rFonts w:ascii="Comic Sans MS" w:hAnsi="Comic Sans MS"/>
          <w:b/>
          <w:i/>
        </w:rPr>
        <w:t xml:space="preserve">      </w:t>
      </w:r>
      <w:r w:rsidR="002E1921" w:rsidRPr="002E1921">
        <w:rPr>
          <w:rFonts w:ascii="Comic Sans MS" w:hAnsi="Comic Sans MS"/>
          <w:sz w:val="16"/>
          <w:szCs w:val="16"/>
        </w:rPr>
        <w:t>(10,45 – 11,00)</w:t>
      </w:r>
    </w:p>
    <w:p w14:paraId="2245A2AB" w14:textId="77777777" w:rsidR="00D0159D" w:rsidRDefault="002E1921" w:rsidP="00D0159D">
      <w:pPr>
        <w:autoSpaceDE w:val="0"/>
        <w:autoSpaceDN w:val="0"/>
        <w:adjustRightInd w:val="0"/>
        <w:spacing w:before="30"/>
        <w:ind w:left="72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Momento di fraternità e di condivisione.</w:t>
      </w:r>
    </w:p>
    <w:p w14:paraId="647E5130" w14:textId="77777777" w:rsidR="002E1921" w:rsidRDefault="002E1921" w:rsidP="00D0159D">
      <w:pPr>
        <w:autoSpaceDE w:val="0"/>
        <w:autoSpaceDN w:val="0"/>
        <w:adjustRightInd w:val="0"/>
        <w:spacing w:before="30"/>
        <w:ind w:left="720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Riprendiamo l’argomento della volta precedente sottolineando il video di </w:t>
      </w:r>
    </w:p>
    <w:p w14:paraId="5CFD7AD3" w14:textId="0BFF0C05" w:rsidR="002E1921" w:rsidRPr="00BE03FB" w:rsidRDefault="002E1921" w:rsidP="00D0159D">
      <w:pPr>
        <w:autoSpaceDE w:val="0"/>
        <w:autoSpaceDN w:val="0"/>
        <w:adjustRightInd w:val="0"/>
        <w:spacing w:before="30"/>
        <w:ind w:left="720"/>
        <w:jc w:val="both"/>
        <w:rPr>
          <w:rFonts w:ascii="Comic Sans MS" w:hAnsi="Comic Sans MS"/>
          <w:i/>
          <w:sz w:val="20"/>
          <w:szCs w:val="20"/>
        </w:rPr>
      </w:pPr>
      <w:r w:rsidRPr="0060209F">
        <w:rPr>
          <w:rFonts w:ascii="Comic Sans MS" w:hAnsi="Comic Sans MS"/>
          <w:b/>
          <w:i/>
          <w:sz w:val="20"/>
          <w:szCs w:val="20"/>
        </w:rPr>
        <w:t>Papa Francesco</w:t>
      </w:r>
      <w:r>
        <w:rPr>
          <w:rFonts w:ascii="Comic Sans MS" w:hAnsi="Comic Sans MS"/>
          <w:i/>
          <w:sz w:val="20"/>
          <w:szCs w:val="20"/>
        </w:rPr>
        <w:t xml:space="preserve"> sulla famiglia.</w:t>
      </w:r>
      <w:r w:rsidR="0060209F">
        <w:rPr>
          <w:rFonts w:ascii="Comic Sans MS" w:hAnsi="Comic Sans MS"/>
          <w:i/>
          <w:sz w:val="20"/>
          <w:szCs w:val="20"/>
        </w:rPr>
        <w:t xml:space="preserve">  (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="0060209F" w:rsidRPr="0060209F">
        <w:rPr>
          <w:rFonts w:ascii="Comic Sans MS" w:hAnsi="Comic Sans MS"/>
          <w:i/>
          <w:sz w:val="16"/>
          <w:szCs w:val="16"/>
        </w:rPr>
        <w:t>1:18-6:00</w:t>
      </w:r>
      <w:r w:rsidR="0060209F">
        <w:rPr>
          <w:rFonts w:ascii="Comic Sans MS" w:hAnsi="Comic Sans MS"/>
          <w:i/>
          <w:sz w:val="16"/>
          <w:szCs w:val="16"/>
        </w:rPr>
        <w:t xml:space="preserve"> )</w:t>
      </w:r>
    </w:p>
    <w:p w14:paraId="035DC912" w14:textId="77777777" w:rsidR="00D0159D" w:rsidRDefault="00D0159D" w:rsidP="00D0159D">
      <w:pPr>
        <w:autoSpaceDE w:val="0"/>
        <w:autoSpaceDN w:val="0"/>
        <w:adjustRightInd w:val="0"/>
        <w:spacing w:before="30"/>
        <w:ind w:left="720"/>
        <w:jc w:val="both"/>
        <w:rPr>
          <w:rFonts w:ascii="Comic Sans MS" w:hAnsi="Comic Sans MS"/>
          <w:b/>
          <w:i/>
        </w:rPr>
      </w:pPr>
    </w:p>
    <w:p w14:paraId="3FF777E7" w14:textId="77777777" w:rsidR="00D0159D" w:rsidRDefault="00D0159D" w:rsidP="00D0159D">
      <w:pPr>
        <w:numPr>
          <w:ilvl w:val="0"/>
          <w:numId w:val="2"/>
        </w:numPr>
        <w:autoSpaceDE w:val="0"/>
        <w:autoSpaceDN w:val="0"/>
        <w:adjustRightInd w:val="0"/>
        <w:spacing w:before="30"/>
        <w:jc w:val="both"/>
        <w:rPr>
          <w:rFonts w:ascii="Comic Sans MS" w:hAnsi="Comic Sans MS"/>
          <w:b/>
          <w:i/>
        </w:rPr>
      </w:pPr>
      <w:r w:rsidRPr="005446BA">
        <w:rPr>
          <w:rFonts w:ascii="Comic Sans MS" w:hAnsi="Comic Sans MS"/>
          <w:b/>
          <w:i/>
        </w:rPr>
        <w:t>PER ENTRARE IN ARGOMENTO</w:t>
      </w:r>
      <w:r w:rsidR="002E1921">
        <w:rPr>
          <w:rFonts w:ascii="Comic Sans MS" w:hAnsi="Comic Sans MS"/>
          <w:b/>
          <w:i/>
        </w:rPr>
        <w:t xml:space="preserve">  </w:t>
      </w:r>
      <w:r w:rsidR="002E1921" w:rsidRPr="002E1921">
        <w:rPr>
          <w:rFonts w:ascii="Comic Sans MS" w:hAnsi="Comic Sans MS"/>
          <w:sz w:val="16"/>
          <w:szCs w:val="16"/>
        </w:rPr>
        <w:t>(11,00 – 11,10)</w:t>
      </w:r>
      <w:r w:rsidR="002E1921">
        <w:rPr>
          <w:rFonts w:ascii="Comic Sans MS" w:hAnsi="Comic Sans MS"/>
          <w:b/>
          <w:i/>
        </w:rPr>
        <w:t xml:space="preserve"> </w:t>
      </w:r>
    </w:p>
    <w:p w14:paraId="13BFB3E2" w14:textId="77777777" w:rsidR="00D0159D" w:rsidRDefault="00D0159D" w:rsidP="00D0159D">
      <w:pPr>
        <w:autoSpaceDE w:val="0"/>
        <w:autoSpaceDN w:val="0"/>
        <w:adjustRightInd w:val="0"/>
        <w:spacing w:before="30"/>
        <w:ind w:left="720"/>
        <w:jc w:val="both"/>
      </w:pPr>
      <w:r>
        <w:t>Con un “brainstorming” insieme riflettiamo su perché siamo qui e sulle motivazioni che ci hanno portato a essere famiglia oggi:</w:t>
      </w:r>
    </w:p>
    <w:p w14:paraId="3C64AC36" w14:textId="77777777" w:rsidR="00D0159D" w:rsidRDefault="00D0159D" w:rsidP="00D0159D">
      <w:pPr>
        <w:autoSpaceDE w:val="0"/>
        <w:autoSpaceDN w:val="0"/>
        <w:adjustRightInd w:val="0"/>
        <w:spacing w:before="30"/>
        <w:ind w:left="964"/>
        <w:jc w:val="both"/>
      </w:pPr>
    </w:p>
    <w:p w14:paraId="7D2F558D" w14:textId="77777777" w:rsidR="00D0159D" w:rsidRDefault="00D0159D" w:rsidP="00D0159D">
      <w:pPr>
        <w:pStyle w:val="Paragrafoelenco"/>
        <w:numPr>
          <w:ilvl w:val="0"/>
          <w:numId w:val="1"/>
        </w:numPr>
        <w:ind w:left="964"/>
        <w:contextualSpacing/>
        <w:jc w:val="both"/>
        <w:rPr>
          <w:bCs/>
        </w:rPr>
      </w:pPr>
      <w:r w:rsidRPr="001D33E5">
        <w:rPr>
          <w:bCs/>
        </w:rPr>
        <w:t xml:space="preserve">Se io dico coppia cosa vi viene in mente? </w:t>
      </w:r>
    </w:p>
    <w:p w14:paraId="1BF1FC6F" w14:textId="77777777" w:rsidR="00D0159D" w:rsidRDefault="00D0159D" w:rsidP="00D0159D">
      <w:pPr>
        <w:pStyle w:val="Paragrafoelenco"/>
        <w:numPr>
          <w:ilvl w:val="0"/>
          <w:numId w:val="1"/>
        </w:numPr>
        <w:ind w:left="964"/>
        <w:contextualSpacing/>
        <w:jc w:val="both"/>
        <w:rPr>
          <w:bCs/>
        </w:rPr>
      </w:pPr>
      <w:r>
        <w:rPr>
          <w:bCs/>
        </w:rPr>
        <w:t>E se dico famiglia?</w:t>
      </w:r>
    </w:p>
    <w:p w14:paraId="2D6DEBB1" w14:textId="77777777" w:rsidR="00D0159D" w:rsidRDefault="00D0159D" w:rsidP="00D0159D">
      <w:pPr>
        <w:pStyle w:val="Paragrafoelenco"/>
        <w:jc w:val="both"/>
        <w:rPr>
          <w:bCs/>
        </w:rPr>
      </w:pPr>
    </w:p>
    <w:p w14:paraId="6CF7B612" w14:textId="77777777" w:rsidR="00D0159D" w:rsidRPr="00895AF2" w:rsidRDefault="00D0159D" w:rsidP="00D0159D">
      <w:pPr>
        <w:pStyle w:val="Paragrafoelenco"/>
        <w:jc w:val="both"/>
        <w:rPr>
          <w:bCs/>
          <w:sz w:val="22"/>
        </w:rPr>
      </w:pPr>
      <w:r>
        <w:rPr>
          <w:bCs/>
        </w:rPr>
        <w:t xml:space="preserve">I nostri sogni, i nostri desideri e le nostre convinzioni ci hanno fornito il “materiale” per costruire la nostra </w:t>
      </w:r>
      <w:r w:rsidRPr="00895AF2">
        <w:rPr>
          <w:b/>
          <w:bCs/>
        </w:rPr>
        <w:t>CASA = FAMIGLIA</w:t>
      </w:r>
      <w:r>
        <w:rPr>
          <w:b/>
          <w:bCs/>
        </w:rPr>
        <w:t xml:space="preserve"> </w:t>
      </w:r>
      <w:r>
        <w:rPr>
          <w:bCs/>
          <w:sz w:val="22"/>
        </w:rPr>
        <w:t>(cartellone).</w:t>
      </w:r>
    </w:p>
    <w:p w14:paraId="7610C965" w14:textId="77777777" w:rsidR="00D0159D" w:rsidRDefault="00D0159D" w:rsidP="00D0159D">
      <w:pPr>
        <w:autoSpaceDE w:val="0"/>
        <w:autoSpaceDN w:val="0"/>
        <w:adjustRightInd w:val="0"/>
        <w:spacing w:before="30"/>
        <w:ind w:left="964"/>
        <w:jc w:val="both"/>
      </w:pPr>
    </w:p>
    <w:p w14:paraId="7D0B2771" w14:textId="77777777" w:rsidR="00D0159D" w:rsidRPr="002E1921" w:rsidRDefault="00D0159D" w:rsidP="00D0159D">
      <w:pPr>
        <w:autoSpaceDE w:val="0"/>
        <w:autoSpaceDN w:val="0"/>
        <w:adjustRightInd w:val="0"/>
        <w:spacing w:before="30"/>
        <w:ind w:left="964"/>
        <w:jc w:val="both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EF712C" wp14:editId="0DD5723D">
            <wp:simplePos x="0" y="0"/>
            <wp:positionH relativeFrom="column">
              <wp:posOffset>4866640</wp:posOffset>
            </wp:positionH>
            <wp:positionV relativeFrom="paragraph">
              <wp:posOffset>22225</wp:posOffset>
            </wp:positionV>
            <wp:extent cx="1410970" cy="1285240"/>
            <wp:effectExtent l="0" t="0" r="11430" b="10160"/>
            <wp:wrapNone/>
            <wp:docPr id="5" name="Immagine 10" descr="http://www.icitta.it/public/12329/95555418333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://www.icitta.it/public/12329/9555541833301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</w:rPr>
        <w:t>PERSONALMENTE RIFLETTO…</w:t>
      </w:r>
      <w:r w:rsidR="002E1921">
        <w:rPr>
          <w:rFonts w:ascii="Comic Sans MS" w:hAnsi="Comic Sans MS"/>
          <w:b/>
          <w:i/>
        </w:rPr>
        <w:t xml:space="preserve">  </w:t>
      </w:r>
      <w:r w:rsidR="002E1921" w:rsidRPr="002E1921">
        <w:rPr>
          <w:rFonts w:ascii="Comic Sans MS" w:hAnsi="Comic Sans MS"/>
          <w:sz w:val="16"/>
          <w:szCs w:val="16"/>
        </w:rPr>
        <w:t>(11,10 – 11,15)</w:t>
      </w:r>
    </w:p>
    <w:p w14:paraId="2FF50EB7" w14:textId="77777777" w:rsidR="00D0159D" w:rsidRPr="00E67C24" w:rsidRDefault="00D0159D" w:rsidP="00D0159D">
      <w:pPr>
        <w:pStyle w:val="Paragrafoelenco"/>
        <w:numPr>
          <w:ilvl w:val="0"/>
          <w:numId w:val="3"/>
        </w:numPr>
        <w:ind w:left="1080" w:right="3095"/>
        <w:contextualSpacing/>
        <w:jc w:val="both"/>
        <w:rPr>
          <w:rFonts w:cs="Calibri"/>
        </w:rPr>
      </w:pPr>
      <w:r w:rsidRPr="00E67C24">
        <w:rPr>
          <w:rFonts w:cs="Calibri"/>
        </w:rPr>
        <w:t>Qual</w:t>
      </w:r>
      <w:r>
        <w:rPr>
          <w:rFonts w:cs="Calibri"/>
        </w:rPr>
        <w:t>i sono le fondamenta (valori)</w:t>
      </w:r>
      <w:r w:rsidRPr="00E67C24">
        <w:rPr>
          <w:rFonts w:cs="Calibri"/>
        </w:rPr>
        <w:t xml:space="preserve"> su cui ho costruito la mia </w:t>
      </w:r>
      <w:r>
        <w:rPr>
          <w:rFonts w:cs="Calibri"/>
        </w:rPr>
        <w:t>idea di famiglia</w:t>
      </w:r>
      <w:r w:rsidRPr="00E67C24">
        <w:rPr>
          <w:rFonts w:cs="Calibri"/>
        </w:rPr>
        <w:t>?</w:t>
      </w:r>
    </w:p>
    <w:p w14:paraId="67425546" w14:textId="77777777" w:rsidR="00D0159D" w:rsidRPr="00D02715" w:rsidRDefault="00D0159D" w:rsidP="00D0159D">
      <w:pPr>
        <w:ind w:left="1080" w:right="3095" w:hanging="360"/>
        <w:jc w:val="both"/>
        <w:rPr>
          <w:rFonts w:cs="Calibri"/>
        </w:rPr>
      </w:pPr>
    </w:p>
    <w:p w14:paraId="76CE539D" w14:textId="77777777" w:rsidR="00D0159D" w:rsidRPr="00E67C24" w:rsidRDefault="00D0159D" w:rsidP="00D0159D">
      <w:pPr>
        <w:pStyle w:val="Paragrafoelenco"/>
        <w:numPr>
          <w:ilvl w:val="0"/>
          <w:numId w:val="3"/>
        </w:numPr>
        <w:ind w:left="1080" w:right="3095"/>
        <w:contextualSpacing/>
        <w:jc w:val="both"/>
        <w:rPr>
          <w:rFonts w:cs="Calibri"/>
        </w:rPr>
      </w:pPr>
      <w:r w:rsidRPr="00E67C24">
        <w:rPr>
          <w:rFonts w:cs="Calibri"/>
        </w:rPr>
        <w:t>E quanto la mia esperienza e le mie convinzioni incidono nella vita della mia famiglia?</w:t>
      </w:r>
    </w:p>
    <w:p w14:paraId="646AB188" w14:textId="77777777" w:rsidR="00D0159D" w:rsidRDefault="00D0159D" w:rsidP="00D0159D">
      <w:pPr>
        <w:autoSpaceDE w:val="0"/>
        <w:autoSpaceDN w:val="0"/>
        <w:adjustRightInd w:val="0"/>
        <w:spacing w:before="30"/>
        <w:ind w:left="720"/>
        <w:jc w:val="both"/>
      </w:pPr>
    </w:p>
    <w:p w14:paraId="6C29A637" w14:textId="77777777" w:rsidR="00D0159D" w:rsidRDefault="00D0159D" w:rsidP="00D0159D">
      <w:pPr>
        <w:numPr>
          <w:ilvl w:val="0"/>
          <w:numId w:val="2"/>
        </w:numPr>
        <w:autoSpaceDE w:val="0"/>
        <w:autoSpaceDN w:val="0"/>
        <w:adjustRightInd w:val="0"/>
        <w:spacing w:before="3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PORTO LA MIA ESPERIENZA IN GRUPPO…</w:t>
      </w:r>
      <w:r w:rsidR="002E1921">
        <w:rPr>
          <w:rFonts w:ascii="Comic Sans MS" w:hAnsi="Comic Sans MS"/>
          <w:b/>
          <w:i/>
        </w:rPr>
        <w:t xml:space="preserve"> </w:t>
      </w:r>
      <w:r w:rsidR="002E1921" w:rsidRPr="002E1921">
        <w:rPr>
          <w:rFonts w:ascii="Comic Sans MS" w:hAnsi="Comic Sans MS"/>
          <w:sz w:val="16"/>
          <w:szCs w:val="16"/>
        </w:rPr>
        <w:t>(11,15 – 11,40)</w:t>
      </w:r>
    </w:p>
    <w:p w14:paraId="14DA76D5" w14:textId="77777777" w:rsidR="00D0159D" w:rsidRDefault="00D0159D" w:rsidP="00D0159D">
      <w:pPr>
        <w:pStyle w:val="Paragrafoelenco"/>
        <w:ind w:left="360"/>
        <w:rPr>
          <w:bCs/>
        </w:rPr>
      </w:pPr>
    </w:p>
    <w:p w14:paraId="1C0D7DC2" w14:textId="77777777" w:rsidR="00D0159D" w:rsidRDefault="00D0159D" w:rsidP="00D0159D">
      <w:pPr>
        <w:pStyle w:val="Paragrafoelenco"/>
        <w:ind w:left="360"/>
        <w:rPr>
          <w:bCs/>
        </w:rPr>
      </w:pPr>
      <w:r>
        <w:rPr>
          <w:bCs/>
        </w:rPr>
        <w:t>A piccoli gruppi lavoriamo sulla seguente traccia:</w:t>
      </w:r>
    </w:p>
    <w:p w14:paraId="4C9E2DAE" w14:textId="77777777" w:rsidR="00D0159D" w:rsidRPr="004A54C1" w:rsidRDefault="00D0159D" w:rsidP="00D0159D">
      <w:pPr>
        <w:pStyle w:val="Paragrafoelenco"/>
        <w:ind w:left="360"/>
        <w:rPr>
          <w:bCs/>
          <w:sz w:val="8"/>
          <w:szCs w:val="8"/>
        </w:rPr>
      </w:pPr>
    </w:p>
    <w:p w14:paraId="6B4B3A82" w14:textId="77777777" w:rsidR="00D0159D" w:rsidRPr="004A54C1" w:rsidRDefault="00D0159D" w:rsidP="00D0159D">
      <w:pPr>
        <w:pStyle w:val="Paragrafoelenco"/>
        <w:ind w:left="360"/>
        <w:rPr>
          <w:bCs/>
          <w:i/>
        </w:rPr>
      </w:pPr>
      <w:r w:rsidRPr="004A54C1">
        <w:rPr>
          <w:bCs/>
          <w:i/>
        </w:rPr>
        <w:t>“In base alla mia esperienza personale e di coppia quali sono gli elementi (valori, atteggiamenti e scelte fondamentali) che formano la “mia casa” (famiglia)?”</w:t>
      </w:r>
    </w:p>
    <w:p w14:paraId="40108650" w14:textId="77777777" w:rsidR="00D0159D" w:rsidRDefault="00D0159D" w:rsidP="00D0159D">
      <w:pPr>
        <w:rPr>
          <w:b/>
          <w:bCs/>
          <w:u w:val="single"/>
        </w:rPr>
      </w:pPr>
    </w:p>
    <w:p w14:paraId="54FD72EB" w14:textId="77777777" w:rsidR="00D0159D" w:rsidRDefault="00D0159D" w:rsidP="00D0159D">
      <w:pPr>
        <w:spacing w:line="360" w:lineRule="auto"/>
        <w:ind w:left="426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 wp14:anchorId="508C4C0D" wp14:editId="314E69E9">
            <wp:simplePos x="0" y="0"/>
            <wp:positionH relativeFrom="column">
              <wp:posOffset>4258945</wp:posOffset>
            </wp:positionH>
            <wp:positionV relativeFrom="paragraph">
              <wp:posOffset>73025</wp:posOffset>
            </wp:positionV>
            <wp:extent cx="1074420" cy="1056005"/>
            <wp:effectExtent l="0" t="0" r="0" b="10795"/>
            <wp:wrapNone/>
            <wp:docPr id="4" name="Immagine 2" descr="http://t3.gstatic.com/images?q=tbn:ANd9GcSHl6ohqlcMXkKcDKJmlM9FWb_Fy7hSgRxzCCyfLZ6BjNFfVorC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t3.gstatic.com/images?q=tbn:ANd9GcSHl6ohqlcMXkKcDKJmlM9FWb_Fy7hSgRxzCCyfLZ6BjNFfVorC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Base – fondamenta =_________________</w:t>
      </w:r>
    </w:p>
    <w:p w14:paraId="1A2E82A1" w14:textId="77777777" w:rsidR="00D0159D" w:rsidRDefault="00D0159D" w:rsidP="00D0159D">
      <w:pPr>
        <w:spacing w:line="360" w:lineRule="auto"/>
        <w:ind w:left="426"/>
        <w:rPr>
          <w:bCs/>
        </w:rPr>
      </w:pPr>
      <w:r>
        <w:rPr>
          <w:bCs/>
        </w:rPr>
        <w:t>Pareti = ____________________________</w:t>
      </w:r>
    </w:p>
    <w:p w14:paraId="05562B7D" w14:textId="77777777" w:rsidR="00D0159D" w:rsidRDefault="00D0159D" w:rsidP="00D0159D">
      <w:pPr>
        <w:spacing w:line="360" w:lineRule="auto"/>
        <w:ind w:left="426"/>
        <w:rPr>
          <w:bCs/>
        </w:rPr>
      </w:pPr>
      <w:r>
        <w:rPr>
          <w:bCs/>
        </w:rPr>
        <w:t>Finestra = __________________________</w:t>
      </w:r>
    </w:p>
    <w:p w14:paraId="55CF1B72" w14:textId="77777777" w:rsidR="00D0159D" w:rsidRDefault="00D0159D" w:rsidP="00D0159D">
      <w:pPr>
        <w:spacing w:line="360" w:lineRule="auto"/>
        <w:ind w:left="426"/>
        <w:rPr>
          <w:bCs/>
        </w:rPr>
      </w:pPr>
      <w:r>
        <w:rPr>
          <w:bCs/>
        </w:rPr>
        <w:t>Porta = ____________________________</w:t>
      </w:r>
    </w:p>
    <w:p w14:paraId="055CD7BC" w14:textId="77777777" w:rsidR="00D0159D" w:rsidRDefault="00D0159D" w:rsidP="00D0159D">
      <w:pPr>
        <w:ind w:left="426"/>
        <w:rPr>
          <w:bCs/>
        </w:rPr>
      </w:pPr>
      <w:r>
        <w:rPr>
          <w:bCs/>
        </w:rPr>
        <w:t>Tetto =_____________________________</w:t>
      </w:r>
    </w:p>
    <w:p w14:paraId="55CCE950" w14:textId="77777777" w:rsidR="002E1921" w:rsidRDefault="002E1921" w:rsidP="00D0159D">
      <w:pPr>
        <w:ind w:left="426"/>
        <w:rPr>
          <w:bCs/>
        </w:rPr>
      </w:pPr>
    </w:p>
    <w:p w14:paraId="311F8DBC" w14:textId="77777777" w:rsidR="00D0159D" w:rsidRPr="00043C7F" w:rsidRDefault="00D0159D" w:rsidP="00D0159D">
      <w:pPr>
        <w:ind w:left="426"/>
        <w:rPr>
          <w:bCs/>
          <w:sz w:val="10"/>
          <w:szCs w:val="10"/>
        </w:rPr>
      </w:pPr>
    </w:p>
    <w:p w14:paraId="228D3FD0" w14:textId="77777777" w:rsidR="002E1921" w:rsidRPr="002E1921" w:rsidRDefault="002E1921" w:rsidP="00D0159D">
      <w:pPr>
        <w:jc w:val="both"/>
        <w:rPr>
          <w:bCs/>
        </w:rPr>
      </w:pPr>
      <w:r>
        <w:rPr>
          <w:bCs/>
        </w:rPr>
        <w:t xml:space="preserve"> </w:t>
      </w:r>
      <w:r w:rsidR="00D0159D" w:rsidRPr="002E1921">
        <w:rPr>
          <w:bCs/>
        </w:rPr>
        <w:t>(Verranno riportate nella scheda le diverse definizioni emerse nel gruppo:</w:t>
      </w:r>
    </w:p>
    <w:p w14:paraId="1FD5D23A" w14:textId="2AF9311A" w:rsidR="00D0159D" w:rsidRPr="002E1921" w:rsidRDefault="00D0159D" w:rsidP="00D0159D">
      <w:pPr>
        <w:jc w:val="both"/>
        <w:rPr>
          <w:bCs/>
        </w:rPr>
      </w:pPr>
      <w:r w:rsidRPr="002E1921">
        <w:rPr>
          <w:b/>
          <w:bCs/>
          <w:sz w:val="28"/>
          <w:szCs w:val="28"/>
        </w:rPr>
        <w:t xml:space="preserve"> </w:t>
      </w:r>
      <w:r w:rsidRPr="002E1921">
        <w:rPr>
          <w:bCs/>
        </w:rPr>
        <w:t>diversità che diventa ricchezza)</w:t>
      </w:r>
      <w:r w:rsidR="002E1921" w:rsidRPr="002E1921">
        <w:rPr>
          <w:bCs/>
        </w:rPr>
        <w:t xml:space="preserve"> </w:t>
      </w:r>
    </w:p>
    <w:p w14:paraId="68EEAF5E" w14:textId="77777777" w:rsidR="00D0159D" w:rsidRDefault="00D0159D" w:rsidP="00D0159D">
      <w:pPr>
        <w:jc w:val="both"/>
        <w:rPr>
          <w:bCs/>
        </w:rPr>
      </w:pPr>
    </w:p>
    <w:p w14:paraId="27CAA11C" w14:textId="3061B4F4" w:rsidR="00D0159D" w:rsidRDefault="00D0159D" w:rsidP="00D0159D">
      <w:pPr>
        <w:jc w:val="both"/>
        <w:rPr>
          <w:bCs/>
        </w:rPr>
      </w:pPr>
      <w:r w:rsidRPr="0060209F">
        <w:rPr>
          <w:b/>
          <w:bCs/>
        </w:rPr>
        <w:t>Condividiamo in assemblea</w:t>
      </w:r>
      <w:r>
        <w:rPr>
          <w:bCs/>
        </w:rPr>
        <w:t xml:space="preserve"> quanto emerso dal lavoro di gruppo “costruendo” insieme la casa sul cartellone.</w:t>
      </w:r>
      <w:r w:rsidR="0060209F" w:rsidRPr="0060209F">
        <w:rPr>
          <w:bCs/>
          <w:sz w:val="16"/>
          <w:szCs w:val="16"/>
        </w:rPr>
        <w:t xml:space="preserve"> </w:t>
      </w:r>
      <w:r w:rsidR="0060209F" w:rsidRPr="002E1921">
        <w:rPr>
          <w:bCs/>
          <w:sz w:val="16"/>
          <w:szCs w:val="16"/>
        </w:rPr>
        <w:t>(11,40 – 11,50 )</w:t>
      </w:r>
    </w:p>
    <w:p w14:paraId="23938198" w14:textId="77777777" w:rsidR="00D0159D" w:rsidRDefault="00D0159D" w:rsidP="00D0159D">
      <w:pPr>
        <w:jc w:val="both"/>
        <w:rPr>
          <w:bCs/>
        </w:rPr>
      </w:pPr>
    </w:p>
    <w:p w14:paraId="6CDF7690" w14:textId="77777777" w:rsidR="00D0159D" w:rsidRDefault="00D0159D" w:rsidP="00D0159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</w:t>
      </w:r>
      <w:r w:rsidRPr="00055219">
        <w:rPr>
          <w:rFonts w:ascii="Comic Sans MS" w:hAnsi="Comic Sans MS"/>
          <w:b/>
        </w:rPr>
        <w:t xml:space="preserve">N ASCOLTO DELLA PAROLA DI DIO </w:t>
      </w:r>
      <w:r w:rsidR="002E1921">
        <w:rPr>
          <w:rFonts w:ascii="Comic Sans MS" w:hAnsi="Comic Sans MS"/>
          <w:b/>
        </w:rPr>
        <w:t xml:space="preserve">   </w:t>
      </w:r>
      <w:r w:rsidR="002E1921" w:rsidRPr="002E1921">
        <w:rPr>
          <w:rFonts w:ascii="Comic Sans MS" w:hAnsi="Comic Sans MS"/>
          <w:sz w:val="16"/>
          <w:szCs w:val="16"/>
        </w:rPr>
        <w:t>(11,50 – 11,55 )</w:t>
      </w:r>
    </w:p>
    <w:p w14:paraId="53D4640E" w14:textId="77777777" w:rsidR="00D0159D" w:rsidRPr="00565867" w:rsidRDefault="00D0159D" w:rsidP="00D0159D">
      <w:pPr>
        <w:pStyle w:val="Paragrafoelenco"/>
        <w:tabs>
          <w:tab w:val="num" w:pos="360"/>
        </w:tabs>
        <w:ind w:left="1276" w:right="1110" w:hanging="720"/>
        <w:jc w:val="both"/>
        <w:rPr>
          <w:sz w:val="10"/>
          <w:szCs w:val="10"/>
        </w:rPr>
      </w:pPr>
    </w:p>
    <w:p w14:paraId="160F3CBD" w14:textId="77777777" w:rsidR="00D0159D" w:rsidRPr="0060209F" w:rsidRDefault="00D0159D" w:rsidP="00D0159D">
      <w:pPr>
        <w:ind w:right="260"/>
        <w:jc w:val="both"/>
        <w:rPr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 wp14:anchorId="2841EBA9" wp14:editId="03FA67F9">
            <wp:simplePos x="0" y="0"/>
            <wp:positionH relativeFrom="column">
              <wp:posOffset>5143500</wp:posOffset>
            </wp:positionH>
            <wp:positionV relativeFrom="paragraph">
              <wp:posOffset>455930</wp:posOffset>
            </wp:positionV>
            <wp:extent cx="798195" cy="671830"/>
            <wp:effectExtent l="0" t="0" r="0" b="0"/>
            <wp:wrapNone/>
            <wp:docPr id="2" name="Immagine 13" descr="E:\disegni\archivio\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E:\disegni\archivio\23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4C1">
        <w:t>Dopo esserci confrontati</w:t>
      </w:r>
      <w:r>
        <w:t xml:space="preserve"> </w:t>
      </w:r>
      <w:r w:rsidRPr="004A54C1">
        <w:t>fra di noi sugli elementi</w:t>
      </w:r>
      <w:r>
        <w:t xml:space="preserve"> </w:t>
      </w:r>
      <w:r w:rsidRPr="004A54C1">
        <w:t xml:space="preserve">necessari per costruire la nostra” casa- famiglia”, ascoltiamo </w:t>
      </w:r>
      <w:r w:rsidRPr="0060209F">
        <w:rPr>
          <w:b/>
        </w:rPr>
        <w:t>quali “indicazioni architettoniche” ci invita a seguire il Signore per costruire una casa solida:</w:t>
      </w:r>
    </w:p>
    <w:p w14:paraId="6199D55B" w14:textId="77777777" w:rsidR="00D0159D" w:rsidRDefault="00D0159D" w:rsidP="00D0159D">
      <w:pPr>
        <w:rPr>
          <w:i/>
        </w:rPr>
      </w:pPr>
    </w:p>
    <w:p w14:paraId="659AF4D3" w14:textId="77777777" w:rsidR="00D0159D" w:rsidRDefault="00D0159D" w:rsidP="00D0159D">
      <w:pPr>
        <w:rPr>
          <w:i/>
        </w:rPr>
      </w:pPr>
    </w:p>
    <w:p w14:paraId="04AF2AA8" w14:textId="77777777" w:rsidR="00D0159D" w:rsidRPr="00B40B06" w:rsidRDefault="00D0159D" w:rsidP="00D0159D">
      <w:pPr>
        <w:ind w:left="180"/>
        <w:rPr>
          <w:rFonts w:ascii="Comic Sans MS" w:hAnsi="Comic Sans MS" w:cs="Arial"/>
          <w:b/>
          <w:i/>
          <w:color w:val="000000"/>
          <w:shd w:val="clear" w:color="auto" w:fill="FFFFFF"/>
        </w:rPr>
      </w:pPr>
      <w:r w:rsidRPr="00B40B06">
        <w:rPr>
          <w:rFonts w:ascii="Comic Sans MS" w:hAnsi="Comic Sans MS" w:cs="Arial"/>
          <w:b/>
          <w:i/>
          <w:color w:val="000000"/>
          <w:shd w:val="clear" w:color="auto" w:fill="FFFFFF"/>
        </w:rPr>
        <w:t>Dal Vangelo secondo Matteo (7, 24-25)</w:t>
      </w:r>
    </w:p>
    <w:p w14:paraId="4F042701" w14:textId="77777777" w:rsidR="00D0159D" w:rsidRPr="00B40B06" w:rsidRDefault="00D0159D" w:rsidP="00D0159D">
      <w:pPr>
        <w:ind w:left="180"/>
        <w:rPr>
          <w:i/>
          <w:sz w:val="10"/>
          <w:szCs w:val="10"/>
        </w:rPr>
      </w:pPr>
    </w:p>
    <w:p w14:paraId="6D591F23" w14:textId="77777777" w:rsidR="00D0159D" w:rsidRPr="00B40B06" w:rsidRDefault="00D0159D" w:rsidP="00D0159D">
      <w:pPr>
        <w:pStyle w:val="Paragrafoelenco"/>
        <w:ind w:left="180" w:right="118"/>
        <w:contextualSpacing/>
        <w:jc w:val="both"/>
        <w:rPr>
          <w:rFonts w:ascii="Comic Sans MS" w:hAnsi="Comic Sans MS"/>
          <w:i/>
        </w:rPr>
      </w:pPr>
      <w:r w:rsidRPr="00B40B06">
        <w:rPr>
          <w:rFonts w:ascii="Comic Sans MS" w:hAnsi="Comic Sans MS"/>
          <w:i/>
        </w:rPr>
        <w:t>“</w:t>
      </w:r>
      <w:r>
        <w:rPr>
          <w:rFonts w:ascii="Comic Sans MS" w:hAnsi="Comic Sans MS"/>
          <w:i/>
        </w:rPr>
        <w:t>Chiunque ascolta la mia parola s</w:t>
      </w:r>
      <w:r w:rsidRPr="00B40B06">
        <w:rPr>
          <w:rFonts w:ascii="Comic Sans MS" w:hAnsi="Comic Sans MS"/>
          <w:i/>
        </w:rPr>
        <w:t>arà simile a un uomo saggio, chi ha costruito la sua casa sulla roccia. Cadde la pioggia, strariparono i fiumi, soffiarono i venti e si abbatterono su quella casa, ma essa non cadde, perché era fondata sulla roccia”.</w:t>
      </w:r>
    </w:p>
    <w:p w14:paraId="0F0C7063" w14:textId="77777777" w:rsidR="00D0159D" w:rsidRDefault="00D0159D" w:rsidP="00D0159D">
      <w:pPr>
        <w:pStyle w:val="Paragrafoelenco"/>
        <w:ind w:left="1276" w:right="1110"/>
        <w:jc w:val="both"/>
      </w:pPr>
    </w:p>
    <w:p w14:paraId="6B404461" w14:textId="77777777" w:rsidR="00D0159D" w:rsidRDefault="00D0159D" w:rsidP="00D0159D">
      <w:pPr>
        <w:pStyle w:val="Paragrafoelenco"/>
        <w:ind w:left="1276" w:right="1110"/>
        <w:jc w:val="both"/>
      </w:pPr>
    </w:p>
    <w:p w14:paraId="1B8C22D8" w14:textId="77777777" w:rsidR="00D0159D" w:rsidRPr="007D7BF0" w:rsidRDefault="00D0159D" w:rsidP="00D0159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</w:rPr>
        <w:t>PER APPROFONDIRE IL TEMA</w:t>
      </w:r>
      <w:r w:rsidR="007D7BF0">
        <w:rPr>
          <w:rFonts w:ascii="Comic Sans MS" w:hAnsi="Comic Sans MS"/>
          <w:b/>
        </w:rPr>
        <w:t xml:space="preserve"> </w:t>
      </w:r>
      <w:r w:rsidR="007D7BF0" w:rsidRPr="007D7BF0">
        <w:rPr>
          <w:rFonts w:ascii="Comic Sans MS" w:hAnsi="Comic Sans MS"/>
          <w:sz w:val="16"/>
          <w:szCs w:val="16"/>
        </w:rPr>
        <w:t>(11,55 – 12,00)</w:t>
      </w:r>
    </w:p>
    <w:p w14:paraId="6A2177A2" w14:textId="77777777" w:rsidR="00D0159D" w:rsidRPr="00565867" w:rsidRDefault="00D0159D" w:rsidP="00D0159D">
      <w:pPr>
        <w:tabs>
          <w:tab w:val="num" w:pos="360"/>
        </w:tabs>
        <w:ind w:left="720" w:hanging="720"/>
        <w:rPr>
          <w:rFonts w:cs="Calibri"/>
          <w:sz w:val="10"/>
          <w:szCs w:val="10"/>
        </w:rPr>
      </w:pPr>
    </w:p>
    <w:p w14:paraId="20F7606A" w14:textId="77777777" w:rsidR="00D0159D" w:rsidRPr="00FC0284" w:rsidRDefault="00D0159D" w:rsidP="00D0159D">
      <w:pPr>
        <w:tabs>
          <w:tab w:val="num" w:pos="360"/>
        </w:tabs>
        <w:ind w:right="98"/>
        <w:jc w:val="both"/>
      </w:pPr>
      <w:r w:rsidRPr="00FC0284">
        <w:t>Tutto quello che è venuto fuori è già tutto VANGELO = BELLA NOTIZIA, perfino la tempesta</w:t>
      </w:r>
      <w:r>
        <w:t xml:space="preserve"> </w:t>
      </w:r>
      <w:r w:rsidRPr="00FC0284">
        <w:t>(</w:t>
      </w:r>
      <w:r w:rsidRPr="00C11107">
        <w:rPr>
          <w:i/>
        </w:rPr>
        <w:t>prove della vita</w:t>
      </w:r>
      <w:r w:rsidRPr="00FC0284">
        <w:t>) possono rendere ancora più solida la famiglia se superate insieme. Certamente, come ogni</w:t>
      </w:r>
      <w:r>
        <w:t xml:space="preserve"> </w:t>
      </w:r>
      <w:r w:rsidRPr="00FC0284">
        <w:t>buona costruzione anche la nostra</w:t>
      </w:r>
      <w:r>
        <w:t xml:space="preserve"> </w:t>
      </w:r>
      <w:r w:rsidRPr="00FC0284">
        <w:t>“casa =</w:t>
      </w:r>
      <w:r>
        <w:t xml:space="preserve"> </w:t>
      </w:r>
      <w:r w:rsidRPr="00FC0284">
        <w:t>famiglia”</w:t>
      </w:r>
      <w:r>
        <w:t xml:space="preserve"> </w:t>
      </w:r>
      <w:r w:rsidRPr="00FC0284">
        <w:t xml:space="preserve">deve avere </w:t>
      </w:r>
      <w:r>
        <w:t>delle fondamenta solide. Nella P</w:t>
      </w:r>
      <w:r w:rsidRPr="00FC0284">
        <w:t>arola del Signore appena letta si parla di roccia. Ma quale roccia?</w:t>
      </w:r>
    </w:p>
    <w:p w14:paraId="4D3A7ED3" w14:textId="77777777" w:rsidR="00D0159D" w:rsidRDefault="00D0159D" w:rsidP="00D0159D">
      <w:pPr>
        <w:tabs>
          <w:tab w:val="num" w:pos="360"/>
        </w:tabs>
        <w:ind w:right="98"/>
        <w:jc w:val="both"/>
      </w:pPr>
      <w:r w:rsidRPr="00FC0284">
        <w:t>Abbiamo un percorso davanti a noi che ci aiuterà a scoprirlo…</w:t>
      </w:r>
    </w:p>
    <w:p w14:paraId="582046F5" w14:textId="77777777" w:rsidR="007D7BF0" w:rsidRDefault="007D7BF0" w:rsidP="00D0159D">
      <w:pPr>
        <w:tabs>
          <w:tab w:val="num" w:pos="360"/>
        </w:tabs>
        <w:ind w:right="98"/>
        <w:jc w:val="both"/>
      </w:pPr>
    </w:p>
    <w:p w14:paraId="694F0AD4" w14:textId="7748077A" w:rsidR="007D7BF0" w:rsidRPr="008573DF" w:rsidRDefault="007D7BF0" w:rsidP="00D0159D">
      <w:pPr>
        <w:tabs>
          <w:tab w:val="num" w:pos="360"/>
        </w:tabs>
        <w:ind w:right="98"/>
        <w:jc w:val="both"/>
      </w:pPr>
      <w:r w:rsidRPr="007D7BF0">
        <w:rPr>
          <w:sz w:val="16"/>
          <w:szCs w:val="16"/>
        </w:rPr>
        <w:t>(12,00 – 12,05)</w:t>
      </w:r>
      <w:r w:rsidR="008573DF">
        <w:t xml:space="preserve"> </w:t>
      </w:r>
      <w:r w:rsidR="008573DF" w:rsidRPr="008573DF">
        <w:rPr>
          <w:sz w:val="18"/>
          <w:szCs w:val="18"/>
        </w:rPr>
        <w:t>- Video</w:t>
      </w:r>
      <w:r>
        <w:t xml:space="preserve"> </w:t>
      </w:r>
      <w:r w:rsidR="008573DF">
        <w:t xml:space="preserve">- </w:t>
      </w:r>
      <w:r>
        <w:t>Papa Franc</w:t>
      </w:r>
      <w:r w:rsidR="008573DF">
        <w:t xml:space="preserve">esco dice che per portare avanti una famiglia sono importanti tre parole </w:t>
      </w:r>
      <w:r w:rsidR="008573DF" w:rsidRPr="001F783F">
        <w:rPr>
          <w:sz w:val="20"/>
          <w:szCs w:val="20"/>
        </w:rPr>
        <w:t>…</w:t>
      </w:r>
      <w:r w:rsidR="001F783F" w:rsidRPr="001F783F">
        <w:rPr>
          <w:sz w:val="20"/>
          <w:szCs w:val="20"/>
        </w:rPr>
        <w:t xml:space="preserve"> </w:t>
      </w:r>
      <w:r w:rsidR="001F783F" w:rsidRPr="001F783F">
        <w:rPr>
          <w:b/>
          <w:sz w:val="20"/>
          <w:szCs w:val="20"/>
        </w:rPr>
        <w:t>“</w:t>
      </w:r>
      <w:r w:rsidR="0060209F" w:rsidRPr="001F783F">
        <w:rPr>
          <w:b/>
          <w:sz w:val="20"/>
          <w:szCs w:val="20"/>
        </w:rPr>
        <w:t>Permesso – Grazie  - Scusa</w:t>
      </w:r>
      <w:r w:rsidR="001F783F" w:rsidRPr="001F783F">
        <w:rPr>
          <w:b/>
          <w:sz w:val="20"/>
          <w:szCs w:val="20"/>
        </w:rPr>
        <w:t>”</w:t>
      </w:r>
      <w:r w:rsidR="001F783F">
        <w:rPr>
          <w:sz w:val="20"/>
          <w:szCs w:val="20"/>
        </w:rPr>
        <w:t xml:space="preserve"> </w:t>
      </w:r>
      <w:r w:rsidR="008573DF">
        <w:t>…</w:t>
      </w:r>
      <w:r>
        <w:t>.</w:t>
      </w:r>
      <w:r w:rsidR="008573DF">
        <w:rPr>
          <w:sz w:val="16"/>
          <w:szCs w:val="16"/>
        </w:rPr>
        <w:t>( 10</w:t>
      </w:r>
      <w:r w:rsidR="001F783F">
        <w:rPr>
          <w:sz w:val="16"/>
          <w:szCs w:val="16"/>
        </w:rPr>
        <w:t>:</w:t>
      </w:r>
      <w:r w:rsidR="008573DF">
        <w:rPr>
          <w:sz w:val="16"/>
          <w:szCs w:val="16"/>
        </w:rPr>
        <w:t>30</w:t>
      </w:r>
      <w:r w:rsidRPr="007D7BF0">
        <w:rPr>
          <w:sz w:val="16"/>
          <w:szCs w:val="16"/>
        </w:rPr>
        <w:t xml:space="preserve"> – 13</w:t>
      </w:r>
      <w:r w:rsidR="001F783F">
        <w:rPr>
          <w:sz w:val="16"/>
          <w:szCs w:val="16"/>
        </w:rPr>
        <w:t>:</w:t>
      </w:r>
      <w:r w:rsidRPr="007D7BF0">
        <w:rPr>
          <w:sz w:val="16"/>
          <w:szCs w:val="16"/>
        </w:rPr>
        <w:t>50 )</w:t>
      </w:r>
    </w:p>
    <w:p w14:paraId="185F6174" w14:textId="77777777" w:rsidR="00D0159D" w:rsidRDefault="00D0159D" w:rsidP="00D0159D">
      <w:pPr>
        <w:ind w:left="720"/>
        <w:rPr>
          <w:rFonts w:ascii="Comic Sans MS" w:hAnsi="Comic Sans MS"/>
          <w:b/>
        </w:rPr>
      </w:pPr>
    </w:p>
    <w:p w14:paraId="1E2A4AFA" w14:textId="77777777" w:rsidR="00D0159D" w:rsidRPr="00CD5277" w:rsidRDefault="00D0159D" w:rsidP="00D0159D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RITORNIAMO ALLA NOSTRA VITA: a</w:t>
      </w:r>
      <w:r w:rsidRPr="00CD5277">
        <w:rPr>
          <w:rFonts w:ascii="Comic Sans MS" w:hAnsi="Comic Sans MS"/>
          <w:b/>
          <w:i/>
        </w:rPr>
        <w:t>ttività personale</w:t>
      </w:r>
    </w:p>
    <w:p w14:paraId="578B1643" w14:textId="77777777" w:rsidR="00D0159D" w:rsidRPr="00565867" w:rsidRDefault="00D0159D" w:rsidP="00D0159D">
      <w:pPr>
        <w:ind w:left="720"/>
        <w:rPr>
          <w:sz w:val="10"/>
          <w:szCs w:val="10"/>
        </w:rPr>
      </w:pPr>
    </w:p>
    <w:p w14:paraId="2D5E5401" w14:textId="16F330CF" w:rsidR="00D0159D" w:rsidRDefault="00D0159D" w:rsidP="001F783F">
      <w:pPr>
        <w:jc w:val="both"/>
      </w:pPr>
      <w:r w:rsidRPr="00B17B84">
        <w:t xml:space="preserve">Dopo aver riflettuto e condiviso i molteplici aspetti e valori che caratterizzano la nostra costruzione, </w:t>
      </w:r>
      <w:r>
        <w:t xml:space="preserve">personalmente o come coppia, </w:t>
      </w:r>
      <w:r w:rsidR="007D7BF0">
        <w:t xml:space="preserve">scriviamo </w:t>
      </w:r>
      <w:r w:rsidR="001F783F">
        <w:t>dove poggia la nostra famiglia su quale roccia</w:t>
      </w:r>
      <w:r w:rsidR="006D40DD">
        <w:t xml:space="preserve"> ?</w:t>
      </w:r>
    </w:p>
    <w:p w14:paraId="3911A3A2" w14:textId="77777777" w:rsidR="001F783F" w:rsidRDefault="001F783F" w:rsidP="001F783F">
      <w:pPr>
        <w:jc w:val="both"/>
      </w:pPr>
    </w:p>
    <w:p w14:paraId="74BF43FB" w14:textId="77777777" w:rsidR="001F783F" w:rsidRDefault="001F783F" w:rsidP="001F783F">
      <w:pPr>
        <w:jc w:val="both"/>
      </w:pPr>
    </w:p>
    <w:p w14:paraId="7C53EA43" w14:textId="77777777" w:rsidR="001F783F" w:rsidRDefault="001F783F" w:rsidP="001F783F">
      <w:pPr>
        <w:jc w:val="both"/>
      </w:pPr>
    </w:p>
    <w:p w14:paraId="3A4F18D5" w14:textId="77777777" w:rsidR="001F783F" w:rsidRDefault="001F783F" w:rsidP="001F783F">
      <w:pPr>
        <w:jc w:val="both"/>
      </w:pPr>
    </w:p>
    <w:p w14:paraId="07786D0A" w14:textId="77777777" w:rsidR="001F783F" w:rsidRDefault="001F783F" w:rsidP="001F783F">
      <w:pPr>
        <w:jc w:val="both"/>
      </w:pPr>
    </w:p>
    <w:p w14:paraId="31FBBAF3" w14:textId="3117DC7F" w:rsidR="001F783F" w:rsidRPr="001F783F" w:rsidRDefault="006D40DD" w:rsidP="001F783F">
      <w:pPr>
        <w:jc w:val="both"/>
        <w:rPr>
          <w:b/>
          <w:sz w:val="48"/>
          <w:szCs w:val="48"/>
        </w:rPr>
      </w:pP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71552" behindDoc="1" locked="0" layoutInCell="1" allowOverlap="1" wp14:anchorId="433F1741" wp14:editId="55481D99">
            <wp:simplePos x="0" y="0"/>
            <wp:positionH relativeFrom="column">
              <wp:posOffset>3429000</wp:posOffset>
            </wp:positionH>
            <wp:positionV relativeFrom="paragraph">
              <wp:posOffset>485775</wp:posOffset>
            </wp:positionV>
            <wp:extent cx="685800" cy="647065"/>
            <wp:effectExtent l="0" t="0" r="0" b="0"/>
            <wp:wrapTight wrapText="bothSides">
              <wp:wrapPolygon edited="0">
                <wp:start x="0" y="0"/>
                <wp:lineTo x="0" y="20349"/>
                <wp:lineTo x="20800" y="20349"/>
                <wp:lineTo x="20800" y="0"/>
                <wp:lineTo x="0" y="0"/>
              </wp:wrapPolygon>
            </wp:wrapTight>
            <wp:docPr id="9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65408" behindDoc="1" locked="0" layoutInCell="1" allowOverlap="1" wp14:anchorId="4183D645" wp14:editId="3A3596B5">
            <wp:simplePos x="0" y="0"/>
            <wp:positionH relativeFrom="column">
              <wp:posOffset>2743200</wp:posOffset>
            </wp:positionH>
            <wp:positionV relativeFrom="paragraph">
              <wp:posOffset>485775</wp:posOffset>
            </wp:positionV>
            <wp:extent cx="685800" cy="646430"/>
            <wp:effectExtent l="0" t="0" r="0" b="0"/>
            <wp:wrapTight wrapText="bothSides">
              <wp:wrapPolygon edited="0">
                <wp:start x="0" y="0"/>
                <wp:lineTo x="0" y="20369"/>
                <wp:lineTo x="20800" y="20369"/>
                <wp:lineTo x="20800" y="0"/>
                <wp:lineTo x="0" y="0"/>
              </wp:wrapPolygon>
            </wp:wrapTight>
            <wp:docPr id="1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81792" behindDoc="1" locked="0" layoutInCell="1" allowOverlap="1" wp14:anchorId="3CB1B4D3" wp14:editId="52FC7587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685800" cy="646430"/>
            <wp:effectExtent l="0" t="0" r="0" b="0"/>
            <wp:wrapTight wrapText="bothSides">
              <wp:wrapPolygon edited="0">
                <wp:start x="0" y="0"/>
                <wp:lineTo x="0" y="20369"/>
                <wp:lineTo x="20800" y="20369"/>
                <wp:lineTo x="20800" y="0"/>
                <wp:lineTo x="0" y="0"/>
              </wp:wrapPolygon>
            </wp:wrapTight>
            <wp:docPr id="14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</w:t>
      </w:r>
      <w:r w:rsidR="001F783F">
        <w:rPr>
          <w:b/>
          <w:sz w:val="48"/>
          <w:szCs w:val="48"/>
        </w:rPr>
        <w:t>………………</w:t>
      </w:r>
      <w:r>
        <w:rPr>
          <w:b/>
          <w:sz w:val="48"/>
          <w:szCs w:val="48"/>
        </w:rPr>
        <w:t>.</w:t>
      </w:r>
      <w:r w:rsidR="001F783F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>..</w:t>
      </w:r>
      <w:r w:rsidR="001F783F">
        <w:rPr>
          <w:b/>
          <w:sz w:val="48"/>
          <w:szCs w:val="48"/>
        </w:rPr>
        <w:t>……………</w:t>
      </w:r>
      <w:r>
        <w:rPr>
          <w:b/>
          <w:sz w:val="48"/>
          <w:szCs w:val="48"/>
        </w:rPr>
        <w:t xml:space="preserve">  </w:t>
      </w:r>
      <w:r w:rsidR="001F783F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>…</w:t>
      </w:r>
      <w:r w:rsidR="001F783F">
        <w:rPr>
          <w:b/>
          <w:sz w:val="48"/>
          <w:szCs w:val="48"/>
        </w:rPr>
        <w:t>………….</w:t>
      </w:r>
    </w:p>
    <w:p w14:paraId="2471B3AE" w14:textId="33054FBC" w:rsidR="001F783F" w:rsidRDefault="006D40DD" w:rsidP="001F783F">
      <w:pPr>
        <w:jc w:val="both"/>
        <w:rPr>
          <w:b/>
          <w:sz w:val="28"/>
          <w:szCs w:val="28"/>
        </w:rPr>
      </w:pP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75648" behindDoc="1" locked="0" layoutInCell="1" allowOverlap="1" wp14:anchorId="3FEDF0C5" wp14:editId="3F2083AB">
            <wp:simplePos x="0" y="0"/>
            <wp:positionH relativeFrom="column">
              <wp:posOffset>1282700</wp:posOffset>
            </wp:positionH>
            <wp:positionV relativeFrom="paragraph">
              <wp:posOffset>135255</wp:posOffset>
            </wp:positionV>
            <wp:extent cx="685800" cy="646430"/>
            <wp:effectExtent l="0" t="0" r="0" b="0"/>
            <wp:wrapTight wrapText="bothSides">
              <wp:wrapPolygon edited="0">
                <wp:start x="0" y="0"/>
                <wp:lineTo x="0" y="20369"/>
                <wp:lineTo x="20800" y="20369"/>
                <wp:lineTo x="20800" y="0"/>
                <wp:lineTo x="0" y="0"/>
              </wp:wrapPolygon>
            </wp:wrapTight>
            <wp:docPr id="11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69504" behindDoc="1" locked="0" layoutInCell="1" allowOverlap="1" wp14:anchorId="2A03115D" wp14:editId="1ACD5786">
            <wp:simplePos x="0" y="0"/>
            <wp:positionH relativeFrom="column">
              <wp:posOffset>596900</wp:posOffset>
            </wp:positionH>
            <wp:positionV relativeFrom="paragraph">
              <wp:posOffset>135255</wp:posOffset>
            </wp:positionV>
            <wp:extent cx="685800" cy="646430"/>
            <wp:effectExtent l="0" t="0" r="0" b="0"/>
            <wp:wrapTight wrapText="bothSides">
              <wp:wrapPolygon edited="0">
                <wp:start x="0" y="0"/>
                <wp:lineTo x="0" y="20369"/>
                <wp:lineTo x="20800" y="20369"/>
                <wp:lineTo x="20800" y="0"/>
                <wp:lineTo x="0" y="0"/>
              </wp:wrapPolygon>
            </wp:wrapTight>
            <wp:docPr id="8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73600" behindDoc="1" locked="0" layoutInCell="1" allowOverlap="1" wp14:anchorId="08DEEFCC" wp14:editId="21EE7D42">
            <wp:simplePos x="0" y="0"/>
            <wp:positionH relativeFrom="column">
              <wp:posOffset>-88900</wp:posOffset>
            </wp:positionH>
            <wp:positionV relativeFrom="paragraph">
              <wp:posOffset>135255</wp:posOffset>
            </wp:positionV>
            <wp:extent cx="685800" cy="646430"/>
            <wp:effectExtent l="0" t="0" r="0" b="0"/>
            <wp:wrapTight wrapText="bothSides">
              <wp:wrapPolygon edited="0">
                <wp:start x="0" y="0"/>
                <wp:lineTo x="0" y="20369"/>
                <wp:lineTo x="20800" y="20369"/>
                <wp:lineTo x="20800" y="0"/>
                <wp:lineTo x="0" y="0"/>
              </wp:wrapPolygon>
            </wp:wrapTight>
            <wp:docPr id="10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79744" behindDoc="1" locked="0" layoutInCell="1" allowOverlap="1" wp14:anchorId="50EB8A70" wp14:editId="2B610996">
            <wp:simplePos x="0" y="0"/>
            <wp:positionH relativeFrom="column">
              <wp:posOffset>3886200</wp:posOffset>
            </wp:positionH>
            <wp:positionV relativeFrom="paragraph">
              <wp:posOffset>135255</wp:posOffset>
            </wp:positionV>
            <wp:extent cx="713105" cy="672465"/>
            <wp:effectExtent l="0" t="0" r="0" b="0"/>
            <wp:wrapTight wrapText="bothSides">
              <wp:wrapPolygon edited="0">
                <wp:start x="0" y="0"/>
                <wp:lineTo x="0" y="20397"/>
                <wp:lineTo x="20773" y="20397"/>
                <wp:lineTo x="20773" y="0"/>
                <wp:lineTo x="0" y="0"/>
              </wp:wrapPolygon>
            </wp:wrapTight>
            <wp:docPr id="13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77696" behindDoc="1" locked="0" layoutInCell="1" allowOverlap="1" wp14:anchorId="70466FCF" wp14:editId="5381737C">
            <wp:simplePos x="0" y="0"/>
            <wp:positionH relativeFrom="column">
              <wp:posOffset>4572000</wp:posOffset>
            </wp:positionH>
            <wp:positionV relativeFrom="paragraph">
              <wp:posOffset>134620</wp:posOffset>
            </wp:positionV>
            <wp:extent cx="713105" cy="672465"/>
            <wp:effectExtent l="0" t="0" r="0" b="0"/>
            <wp:wrapTight wrapText="bothSides">
              <wp:wrapPolygon edited="0">
                <wp:start x="0" y="0"/>
                <wp:lineTo x="0" y="20397"/>
                <wp:lineTo x="20773" y="20397"/>
                <wp:lineTo x="20773" y="0"/>
                <wp:lineTo x="0" y="0"/>
              </wp:wrapPolygon>
            </wp:wrapTight>
            <wp:docPr id="12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10"/>
          <w:szCs w:val="10"/>
        </w:rPr>
        <w:drawing>
          <wp:anchor distT="0" distB="0" distL="114300" distR="114300" simplePos="0" relativeHeight="251667456" behindDoc="1" locked="0" layoutInCell="1" allowOverlap="1" wp14:anchorId="50B143FC" wp14:editId="101899B4">
            <wp:simplePos x="0" y="0"/>
            <wp:positionH relativeFrom="column">
              <wp:posOffset>3200400</wp:posOffset>
            </wp:positionH>
            <wp:positionV relativeFrom="paragraph">
              <wp:posOffset>135255</wp:posOffset>
            </wp:positionV>
            <wp:extent cx="685800" cy="646430"/>
            <wp:effectExtent l="0" t="0" r="0" b="0"/>
            <wp:wrapTight wrapText="bothSides">
              <wp:wrapPolygon edited="0">
                <wp:start x="0" y="0"/>
                <wp:lineTo x="0" y="20369"/>
                <wp:lineTo x="20800" y="20369"/>
                <wp:lineTo x="20800" y="0"/>
                <wp:lineTo x="0" y="0"/>
              </wp:wrapPolygon>
            </wp:wrapTight>
            <wp:docPr id="7" name="Immagine 4" descr="C:\Users\Mara e Giancarlo\Pictures\Mara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Mara e Giancarlo\Pictures\Mara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0A5F4" w14:textId="77777777" w:rsidR="006D40DD" w:rsidRPr="007D7BF0" w:rsidRDefault="006D40DD" w:rsidP="001F783F">
      <w:pPr>
        <w:jc w:val="both"/>
        <w:rPr>
          <w:b/>
          <w:sz w:val="28"/>
          <w:szCs w:val="28"/>
        </w:rPr>
      </w:pPr>
    </w:p>
    <w:p w14:paraId="16C9840E" w14:textId="77777777" w:rsidR="00D0159D" w:rsidRDefault="00D0159D" w:rsidP="00D0159D">
      <w:pPr>
        <w:ind w:left="720"/>
      </w:pPr>
    </w:p>
    <w:p w14:paraId="4BDBD0D2" w14:textId="77777777" w:rsidR="00D0159D" w:rsidRPr="001F783F" w:rsidRDefault="008573DF" w:rsidP="001F783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omic Sans MS" w:hAnsi="Comic Sans MS"/>
          <w:b/>
        </w:rPr>
      </w:pPr>
      <w:r w:rsidRPr="001F783F">
        <w:rPr>
          <w:rFonts w:ascii="Comic Sans MS" w:hAnsi="Comic Sans MS"/>
          <w:sz w:val="16"/>
          <w:szCs w:val="16"/>
        </w:rPr>
        <w:t>(12,10 – 12,20)</w:t>
      </w:r>
      <w:r w:rsidRPr="001F783F">
        <w:rPr>
          <w:rFonts w:ascii="Comic Sans MS" w:hAnsi="Comic Sans MS"/>
          <w:b/>
        </w:rPr>
        <w:t xml:space="preserve"> Accogliamo i nostri figli che hanno lavorato in asilo.</w:t>
      </w:r>
    </w:p>
    <w:p w14:paraId="4AE6E9EC" w14:textId="5F627086" w:rsidR="008573DF" w:rsidRPr="001F783F" w:rsidRDefault="001F783F" w:rsidP="00D0159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Consegna de</w:t>
      </w:r>
      <w:r w:rsidR="008573DF">
        <w:rPr>
          <w:rFonts w:ascii="Comic Sans MS" w:hAnsi="Comic Sans MS"/>
          <w:b/>
        </w:rPr>
        <w:t xml:space="preserve">l Gesù Bambino </w:t>
      </w:r>
      <w:r w:rsidR="00BF3282" w:rsidRPr="001F783F">
        <w:rPr>
          <w:rFonts w:ascii="Comic Sans MS" w:hAnsi="Comic Sans MS"/>
          <w:sz w:val="20"/>
          <w:szCs w:val="20"/>
        </w:rPr>
        <w:t>( che metteremo nel nostro presepio )</w:t>
      </w:r>
    </w:p>
    <w:p w14:paraId="5E83A410" w14:textId="7DB03561" w:rsidR="001F783F" w:rsidRPr="001F783F" w:rsidRDefault="001F783F" w:rsidP="00D0159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</w:rPr>
        <w:t xml:space="preserve">Consegna dei nostri auguri </w:t>
      </w:r>
      <w:r w:rsidRPr="001F783F">
        <w:rPr>
          <w:rFonts w:ascii="Comic Sans MS" w:hAnsi="Comic Sans MS"/>
          <w:b/>
          <w:sz w:val="18"/>
          <w:szCs w:val="18"/>
        </w:rPr>
        <w:t xml:space="preserve">( </w:t>
      </w:r>
      <w:r w:rsidRPr="001F783F">
        <w:rPr>
          <w:rFonts w:ascii="Comic Sans MS" w:hAnsi="Comic Sans MS"/>
          <w:sz w:val="18"/>
          <w:szCs w:val="18"/>
        </w:rPr>
        <w:t>all’interno c’è il salmo 126 che potremo pregarlo a casa)</w:t>
      </w:r>
    </w:p>
    <w:p w14:paraId="17A8D037" w14:textId="77777777" w:rsidR="00D0159D" w:rsidRPr="00B40B06" w:rsidRDefault="00D0159D" w:rsidP="00D0159D">
      <w:pPr>
        <w:ind w:left="720"/>
        <w:rPr>
          <w:i/>
          <w:sz w:val="10"/>
          <w:szCs w:val="10"/>
        </w:rPr>
      </w:pPr>
    </w:p>
    <w:p w14:paraId="42487A6A" w14:textId="77777777" w:rsidR="00BF3282" w:rsidRDefault="00D0159D" w:rsidP="00D0159D">
      <w:pPr>
        <w:ind w:left="709"/>
        <w:rPr>
          <w:rFonts w:ascii="Comic Sans MS" w:hAnsi="Comic Sans MS"/>
          <w:b/>
          <w:bCs/>
          <w:i/>
          <w:u w:val="single"/>
        </w:rPr>
      </w:pPr>
      <w:r w:rsidRPr="00B40B06">
        <w:rPr>
          <w:rFonts w:ascii="Comic Sans MS" w:hAnsi="Comic Sans MS"/>
          <w:b/>
          <w:bCs/>
          <w:i/>
          <w:u w:val="single"/>
        </w:rPr>
        <w:t>Concludiamo con</w:t>
      </w:r>
      <w:r w:rsidR="00BF3282">
        <w:rPr>
          <w:rFonts w:ascii="Comic Sans MS" w:hAnsi="Comic Sans MS"/>
          <w:b/>
          <w:bCs/>
          <w:i/>
          <w:u w:val="single"/>
        </w:rPr>
        <w:t xml:space="preserve"> una breve preghiera.</w:t>
      </w:r>
    </w:p>
    <w:p w14:paraId="718D0354" w14:textId="77777777" w:rsidR="00BF3282" w:rsidRDefault="00BF3282" w:rsidP="00D0159D">
      <w:pPr>
        <w:ind w:left="709"/>
        <w:rPr>
          <w:rFonts w:ascii="Comic Sans MS" w:hAnsi="Comic Sans MS"/>
          <w:b/>
          <w:bCs/>
          <w:i/>
          <w:u w:val="single"/>
        </w:rPr>
      </w:pPr>
    </w:p>
    <w:p w14:paraId="4024B7E7" w14:textId="77777777" w:rsidR="00BF3282" w:rsidRDefault="00BF3282" w:rsidP="00D0159D">
      <w:pPr>
        <w:ind w:left="709"/>
        <w:rPr>
          <w:rFonts w:ascii="Comic Sans MS" w:hAnsi="Comic Sans MS"/>
          <w:b/>
          <w:bCs/>
          <w:i/>
          <w:u w:val="single"/>
        </w:rPr>
      </w:pPr>
    </w:p>
    <w:p w14:paraId="5BAFDD67" w14:textId="77777777" w:rsidR="00D0159D" w:rsidRPr="00B40B06" w:rsidRDefault="00D0159D" w:rsidP="00D0159D">
      <w:pPr>
        <w:ind w:left="709"/>
        <w:rPr>
          <w:rFonts w:ascii="Comic Sans MS" w:hAnsi="Comic Sans MS"/>
          <w:b/>
          <w:bCs/>
          <w:i/>
          <w:sz w:val="6"/>
          <w:szCs w:val="6"/>
          <w:u w:val="single"/>
        </w:rPr>
      </w:pPr>
    </w:p>
    <w:p w14:paraId="04CD9303" w14:textId="77777777" w:rsidR="00D0159D" w:rsidRPr="0065739D" w:rsidRDefault="00D0159D" w:rsidP="00D0159D">
      <w:pPr>
        <w:pStyle w:val="Paragrafoelenco"/>
        <w:ind w:left="1080"/>
        <w:contextualSpacing/>
        <w:rPr>
          <w:rFonts w:ascii="Comic Sans MS" w:hAnsi="Comic Sans MS"/>
          <w:i/>
          <w:sz w:val="22"/>
          <w:szCs w:val="22"/>
        </w:rPr>
      </w:pPr>
    </w:p>
    <w:p w14:paraId="5D8D7E5B" w14:textId="77777777" w:rsidR="00D0159D" w:rsidRPr="00A95209" w:rsidRDefault="00D0159D" w:rsidP="00D0159D">
      <w:pPr>
        <w:pStyle w:val="Paragrafoelenco"/>
        <w:ind w:left="1080"/>
        <w:contextualSpacing/>
        <w:rPr>
          <w:rFonts w:ascii="Arial" w:hAnsi="Arial" w:cs="Arial"/>
          <w:bCs/>
          <w:sz w:val="20"/>
          <w:szCs w:val="20"/>
        </w:rPr>
      </w:pPr>
    </w:p>
    <w:p w14:paraId="18353F9B" w14:textId="643CD39C" w:rsidR="00CC5E0F" w:rsidRDefault="00CC5E0F"/>
    <w:sectPr w:rsidR="00CC5E0F" w:rsidSect="002E1921">
      <w:pgSz w:w="11900" w:h="16840"/>
      <w:pgMar w:top="113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11"/>
    <w:multiLevelType w:val="hybridMultilevel"/>
    <w:tmpl w:val="62C232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B7392"/>
    <w:multiLevelType w:val="hybridMultilevel"/>
    <w:tmpl w:val="DFFC40CA"/>
    <w:lvl w:ilvl="0" w:tplc="09AC6396">
      <w:start w:val="1"/>
      <w:numFmt w:val="bullet"/>
      <w:lvlText w:val=""/>
      <w:lvlJc w:val="left"/>
      <w:pPr>
        <w:tabs>
          <w:tab w:val="num" w:pos="466"/>
        </w:tabs>
        <w:ind w:left="466" w:hanging="360"/>
      </w:pPr>
      <w:rPr>
        <w:rFonts w:ascii="Wingdings 2" w:hAnsi="Wingdings 2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6087B"/>
    <w:multiLevelType w:val="hybridMultilevel"/>
    <w:tmpl w:val="3C0270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FC9A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71170"/>
    <w:multiLevelType w:val="hybridMultilevel"/>
    <w:tmpl w:val="5046F826"/>
    <w:lvl w:ilvl="0" w:tplc="91D068C0">
      <w:numFmt w:val="bullet"/>
      <w:lvlText w:val="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9D"/>
    <w:rsid w:val="001F783F"/>
    <w:rsid w:val="002E1921"/>
    <w:rsid w:val="0036077C"/>
    <w:rsid w:val="0060209F"/>
    <w:rsid w:val="006D40DD"/>
    <w:rsid w:val="007D7BF0"/>
    <w:rsid w:val="008573DF"/>
    <w:rsid w:val="00BF3282"/>
    <w:rsid w:val="00CC5E0F"/>
    <w:rsid w:val="00D0159D"/>
    <w:rsid w:val="00E92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5C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59D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015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59D"/>
    <w:pPr>
      <w:spacing w:after="0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015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localhost/E/%5Cdisegni%5Carchivio%5C235.gif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localhost/http/::www.qumran2.net:disegni:archivio:1320.gi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it/imgres?q=disegno+casa&amp;um=1&amp;hl=it&amp;biw=1680&amp;bih=828&amp;tbm=isch&amp;tbnid=z3vbuStZj1KxyM:&amp;imgrefurl=http://www.montecasa.it/site/detail.php?id=584&amp;docid=9n0ooIJ872OywM&amp;imgurl=http://www.montecasa.it/admin/websmart/bcd_immob/img_immobili/R0000_S_Disegno%20Casa.jpg&amp;w=298&amp;h=290&amp;ei=DvQ0UPyvMMyQswaSv4HACg&amp;zoom=1&amp;iact=hc&amp;vpx=176&amp;vpy=172&amp;dur=87&amp;hovh=221&amp;hovw=228&amp;tx=92&amp;ty=82&amp;sig=105004025987113765014&amp;page=1&amp;tbnh=139&amp;tbnw=143&amp;start=0&amp;ndsp=32&amp;ved=1t:429,r:0,s:0,i:84" TargetMode="External"/><Relationship Id="rId4" Type="http://schemas.openxmlformats.org/officeDocument/2006/relationships/settings" Target="settings.xml"/><Relationship Id="rId9" Type="http://schemas.openxmlformats.org/officeDocument/2006/relationships/image" Target="file://localhost/http/::www.icitta.it:public:12329:95555418333012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annachiara</cp:lastModifiedBy>
  <cp:revision>2</cp:revision>
  <cp:lastPrinted>2013-12-20T16:21:00Z</cp:lastPrinted>
  <dcterms:created xsi:type="dcterms:W3CDTF">2014-03-28T09:27:00Z</dcterms:created>
  <dcterms:modified xsi:type="dcterms:W3CDTF">2014-03-28T09:27:00Z</dcterms:modified>
</cp:coreProperties>
</file>