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96.00000000000001" w:lineRule="auto"/>
        <w:jc w:val="center"/>
        <w:rPr>
          <w:rFonts w:ascii="Calibri" w:cs="Calibri" w:eastAsia="Calibri" w:hAnsi="Calibri"/>
          <w:b w:val="1"/>
          <w:color w:val="0b5394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b5394"/>
          <w:sz w:val="36"/>
          <w:szCs w:val="36"/>
          <w:rtl w:val="0"/>
        </w:rPr>
        <w:t xml:space="preserve">MESE di MAGGIO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4340550</wp:posOffset>
            </wp:positionH>
            <wp:positionV relativeFrom="paragraph">
              <wp:posOffset>114300</wp:posOffset>
            </wp:positionV>
            <wp:extent cx="1388847" cy="1955724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8847" cy="19557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spacing w:line="216" w:lineRule="auto"/>
        <w:jc w:val="center"/>
        <w:rPr>
          <w:rFonts w:ascii="Calibri" w:cs="Calibri" w:eastAsia="Calibri" w:hAnsi="Calibri"/>
          <w:b w:val="1"/>
          <w:color w:val="222222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16" w:lineRule="auto"/>
        <w:jc w:val="both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Tra la Pasqua e la Pentecoste, il mese di Maggio ci fa stare in preghiera con Maria in attesa dello Spirito Santo, come i primi discepoli. Tutti siamo invitati a recitare il S. Rosario personalmente o in famiglia. Ecco alcune proposte per vivere insieme il mese mariano:</w:t>
      </w:r>
    </w:p>
    <w:p w:rsidR="00000000" w:rsidDel="00000000" w:rsidP="00000000" w:rsidRDefault="00000000" w:rsidRPr="00000000" w14:paraId="00000004">
      <w:pPr>
        <w:shd w:fill="ffffff" w:val="clear"/>
        <w:spacing w:line="216" w:lineRule="auto"/>
        <w:jc w:val="both"/>
        <w:rPr>
          <w:rFonts w:ascii="Calibri" w:cs="Calibri" w:eastAsia="Calibri" w:hAnsi="Calibri"/>
          <w:color w:val="222222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hd w:fill="ffffff" w:val="clear"/>
        <w:spacing w:line="216" w:lineRule="auto"/>
        <w:ind w:left="720" w:hanging="360"/>
        <w:jc w:val="both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6"/>
          <w:szCs w:val="26"/>
          <w:rtl w:val="0"/>
        </w:rPr>
        <w:t xml:space="preserve">RECITA DEL S. ROSARIO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:  Giardinetti di P.zza MADRE TERESA DI CALCUTTA tutti i giorni alle ore 20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vertAlign w:val="superscript"/>
          <w:rtl w:val="0"/>
        </w:rPr>
        <w:t xml:space="preserve">.45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tranne sabato e domenica da venerdì 2 maggio;</w:t>
      </w:r>
    </w:p>
    <w:p w:rsidR="00000000" w:rsidDel="00000000" w:rsidP="00000000" w:rsidRDefault="00000000" w:rsidRPr="00000000" w14:paraId="00000006">
      <w:pPr>
        <w:shd w:fill="ffffff" w:val="clear"/>
        <w:spacing w:line="216" w:lineRule="auto"/>
        <w:jc w:val="both"/>
        <w:rPr>
          <w:rFonts w:ascii="Calibri" w:cs="Calibri" w:eastAsia="Calibri" w:hAnsi="Calibri"/>
          <w:color w:val="222222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hd w:fill="ffffff" w:val="clear"/>
        <w:spacing w:line="216" w:lineRule="auto"/>
        <w:ind w:left="720" w:hanging="360"/>
        <w:jc w:val="both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6"/>
          <w:szCs w:val="26"/>
          <w:rtl w:val="0"/>
        </w:rPr>
        <w:t xml:space="preserve">FIORETTO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: ogni lunedì alle ore 20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vertAlign w:val="superscript"/>
          <w:rtl w:val="0"/>
        </w:rPr>
        <w:t xml:space="preserve">.30 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presso il cortile della Scuola dell’Infanzia, sono invitati in modo speciale i bambini e i genitori della scuola stessa;</w:t>
      </w:r>
    </w:p>
    <w:p w:rsidR="00000000" w:rsidDel="00000000" w:rsidP="00000000" w:rsidRDefault="00000000" w:rsidRPr="00000000" w14:paraId="00000008">
      <w:pPr>
        <w:shd w:fill="ffffff" w:val="clear"/>
        <w:spacing w:line="216" w:lineRule="auto"/>
        <w:jc w:val="both"/>
        <w:rPr>
          <w:rFonts w:ascii="Calibri" w:cs="Calibri" w:eastAsia="Calibri" w:hAnsi="Calibri"/>
          <w:color w:val="222222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line="216" w:lineRule="auto"/>
        <w:ind w:left="720" w:hanging="360"/>
        <w:jc w:val="both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6"/>
          <w:szCs w:val="26"/>
          <w:rtl w:val="0"/>
        </w:rPr>
        <w:t xml:space="preserve">PELLEGRINAGGIO AL MONTE VENDA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: Venerdì 2 maggio ore 9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vertAlign w:val="superscript"/>
          <w:rtl w:val="0"/>
        </w:rPr>
        <w:t xml:space="preserve">.30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S. Messa ai ruderi dell’antico monastero degli olivetani. Da alcuni anni hanno restaurato la cripta della vecchia chiesa, dedicata alla Madonna. Ogni primo venerdì del mese viene celebrata la S. Messa a turno dai sacerdoti della zona. Si può arrivare con ogni mezzo: a piedi, in bicicletta, in auto. Se il tempo lo permetterà, per chi vuole, si parte in bici alle ore 7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vertAlign w:val="superscript"/>
          <w:rtl w:val="0"/>
        </w:rPr>
        <w:t xml:space="preserve">.30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dalla chiesa;</w:t>
      </w:r>
    </w:p>
    <w:p w:rsidR="00000000" w:rsidDel="00000000" w:rsidP="00000000" w:rsidRDefault="00000000" w:rsidRPr="00000000" w14:paraId="0000000A">
      <w:pPr>
        <w:shd w:fill="ffffff" w:val="clear"/>
        <w:spacing w:line="216" w:lineRule="auto"/>
        <w:jc w:val="both"/>
        <w:rPr>
          <w:rFonts w:ascii="Calibri" w:cs="Calibri" w:eastAsia="Calibri" w:hAnsi="Calibri"/>
          <w:color w:val="222222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line="216" w:lineRule="auto"/>
        <w:ind w:left="720" w:hanging="360"/>
        <w:jc w:val="both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6"/>
          <w:szCs w:val="26"/>
          <w:rtl w:val="0"/>
        </w:rPr>
        <w:t xml:space="preserve">PELLEGRINAGGIO A CHIAMPO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: sabato 10 maggio partenza in auto alle ore 9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vertAlign w:val="superscript"/>
          <w:rtl w:val="0"/>
        </w:rPr>
        <w:t xml:space="preserve">.00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sono invitati tutti i ragazzi e genitori che hanno celebrato i sacramenti, ma è aperto anche ad altre persone. Pranzo a sacco, si torna nel pomeriggio.</w:t>
      </w:r>
    </w:p>
    <w:p w:rsidR="00000000" w:rsidDel="00000000" w:rsidP="00000000" w:rsidRDefault="00000000" w:rsidRPr="00000000" w14:paraId="0000000C">
      <w:pPr>
        <w:shd w:fill="ffffff" w:val="clear"/>
        <w:spacing w:line="216" w:lineRule="auto"/>
        <w:ind w:left="720" w:firstLine="0"/>
        <w:jc w:val="both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Chiampo è un Santuario mariano dove il B. Claudio Garzotto ha ricostruito fedelmente la grotta di Lourdes.</w:t>
      </w:r>
    </w:p>
    <w:p w:rsidR="00000000" w:rsidDel="00000000" w:rsidP="00000000" w:rsidRDefault="00000000" w:rsidRPr="00000000" w14:paraId="0000000D">
      <w:pPr>
        <w:shd w:fill="ffffff" w:val="clear"/>
        <w:spacing w:line="192.00000000000003" w:lineRule="auto"/>
        <w:ind w:left="4320" w:firstLine="720"/>
        <w:jc w:val="both"/>
        <w:rPr>
          <w:rFonts w:ascii="Comic Sans MS" w:cs="Comic Sans MS" w:eastAsia="Comic Sans MS" w:hAnsi="Comic Sans MS"/>
          <w:i w:val="1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color w:val="222222"/>
          <w:sz w:val="26"/>
          <w:szCs w:val="26"/>
          <w:rtl w:val="0"/>
        </w:rPr>
        <w:t xml:space="preserve">   don Giancarlo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